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5D61E724" w:rsidR="008E31AE" w:rsidRPr="00960719" w:rsidRDefault="008B3ADC" w:rsidP="008E31AE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="00986DEC" w:rsidRPr="00960719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D719DF">
        <w:rPr>
          <w:rFonts w:asciiTheme="minorHAnsi" w:hAnsiTheme="minorHAnsi" w:cstheme="minorHAnsi"/>
          <w:sz w:val="28"/>
          <w:szCs w:val="28"/>
        </w:rPr>
        <w:t>8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–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E332BF">
        <w:rPr>
          <w:rFonts w:asciiTheme="minorHAnsi" w:hAnsiTheme="minorHAnsi" w:cstheme="minorHAnsi"/>
          <w:sz w:val="28"/>
          <w:szCs w:val="28"/>
        </w:rPr>
        <w:t>Lieferketten- und Umweltmanagement</w:t>
      </w: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6617AD04" w14:textId="77777777" w:rsidR="00907BC1" w:rsidRDefault="00907BC1" w:rsidP="00986DEC">
      <w:pPr>
        <w:rPr>
          <w:rFonts w:asciiTheme="minorHAnsi" w:hAnsiTheme="minorHAnsi" w:cstheme="minorHAnsi"/>
        </w:rPr>
      </w:pPr>
    </w:p>
    <w:p w14:paraId="68A073CA" w14:textId="25DE4B7B" w:rsidR="000A0E3F" w:rsidRPr="00907BC1" w:rsidRDefault="00E332BF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Angaben oder Organigramme über Lieferkettenmanagement und Lieferkettenüberwachungssysteme, das dem Unternehmen zur Vertragserfüllung zur Verfügung steht</w:t>
      </w:r>
      <w:r w:rsidR="00A34EBA">
        <w:rPr>
          <w:rFonts w:asciiTheme="minorHAnsi" w:hAnsiTheme="minorHAnsi" w:cstheme="minorHAnsi"/>
          <w:b/>
          <w:bCs/>
          <w:i/>
          <w:iCs/>
          <w:sz w:val="28"/>
          <w:szCs w:val="28"/>
        </w:rPr>
        <w:t>:</w:t>
      </w:r>
    </w:p>
    <w:p w14:paraId="20D8B5BF" w14:textId="77777777" w:rsidR="00823A59" w:rsidRDefault="00823A59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332BF" w:rsidRPr="00B90B6E" w14:paraId="613C4C4D" w14:textId="77777777" w:rsidTr="00E332BF">
        <w:tc>
          <w:tcPr>
            <w:tcW w:w="9067" w:type="dxa"/>
            <w:shd w:val="clear" w:color="auto" w:fill="D9D9D9" w:themeFill="background1" w:themeFillShade="D9"/>
          </w:tcPr>
          <w:p w14:paraId="42FC39A5" w14:textId="44611147" w:rsidR="00E332BF" w:rsidRPr="00B90B6E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90B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Bewerberangaben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B90B6E">
              <w:rPr>
                <w:rFonts w:asciiTheme="minorHAnsi" w:hAnsiTheme="minorHAnsi" w:cstheme="minorHAnsi"/>
                <w:sz w:val="22"/>
                <w:szCs w:val="22"/>
              </w:rPr>
              <w:t>(ggf. Beiblatt verwenden)</w:t>
            </w:r>
          </w:p>
        </w:tc>
      </w:tr>
      <w:tr w:rsidR="00E332BF" w14:paraId="467E27C8" w14:textId="77777777" w:rsidTr="00E332BF">
        <w:tc>
          <w:tcPr>
            <w:tcW w:w="9067" w:type="dxa"/>
          </w:tcPr>
          <w:p w14:paraId="546E314F" w14:textId="20F69E23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CC2E02" w14:textId="77777777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2F7435" w14:textId="77777777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D0D8FE" w14:textId="77777777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C86A23" w14:textId="77777777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3D5915" w14:textId="77777777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8F9707" w14:textId="77777777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D291CE" w14:textId="77777777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57D566" w14:textId="77777777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7971CD" w14:textId="77777777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2D43E7" w14:textId="77777777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E6FCD3" w14:textId="63C40D77" w:rsidR="00E332BF" w:rsidRDefault="00E332BF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D258F7" w14:textId="77777777" w:rsidR="00E332BF" w:rsidRDefault="00E332B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5A2A6440" w14:textId="41B5B6F7" w:rsidR="00E332BF" w:rsidRDefault="00E332B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Angaben oder Organigramme der Umweltmanagementmaßnahmen, die der Unternehmer während der Ausführung anwenden kann.</w:t>
      </w:r>
    </w:p>
    <w:p w14:paraId="6182CD4D" w14:textId="77777777" w:rsidR="00E332BF" w:rsidRDefault="00E332B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332BF" w:rsidRPr="00B90B6E" w14:paraId="79785946" w14:textId="77777777" w:rsidTr="00DD3C5A">
        <w:tc>
          <w:tcPr>
            <w:tcW w:w="9067" w:type="dxa"/>
            <w:shd w:val="clear" w:color="auto" w:fill="D9D9D9" w:themeFill="background1" w:themeFillShade="D9"/>
          </w:tcPr>
          <w:p w14:paraId="7162E1AB" w14:textId="77777777" w:rsidR="00E332BF" w:rsidRPr="00B90B6E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90B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Bewerberangaben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B90B6E">
              <w:rPr>
                <w:rFonts w:asciiTheme="minorHAnsi" w:hAnsiTheme="minorHAnsi" w:cstheme="minorHAnsi"/>
                <w:sz w:val="22"/>
                <w:szCs w:val="22"/>
              </w:rPr>
              <w:t>(ggf. Beiblatt verwenden)</w:t>
            </w:r>
          </w:p>
        </w:tc>
      </w:tr>
      <w:tr w:rsidR="00E332BF" w14:paraId="02E5517E" w14:textId="77777777" w:rsidTr="00DD3C5A">
        <w:tc>
          <w:tcPr>
            <w:tcW w:w="9067" w:type="dxa"/>
          </w:tcPr>
          <w:p w14:paraId="1905D1E3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1A3E5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094508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AA30A0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DC9A2B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BE4944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FB53AF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0A67C0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EA58DE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B5F92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E3617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185977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2D2749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48FB80" w14:textId="77777777" w:rsidR="00E332BF" w:rsidRDefault="00E332B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4183AD" w14:textId="77777777" w:rsidR="00E332BF" w:rsidRDefault="00E332B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DC35FA4" w14:textId="77777777" w:rsidR="00907BC1" w:rsidRDefault="00907BC1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AEDF390" w14:textId="77777777" w:rsidR="00367246" w:rsidRDefault="00367246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8E46A1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1DD71C" w14:textId="6F933E86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033F9F8C" w14:textId="3344A78E" w:rsidR="000A0E3F" w:rsidRP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0A0E3F">
        <w:rPr>
          <w:rFonts w:asciiTheme="minorHAnsi" w:hAnsiTheme="minorHAnsi" w:cstheme="minorHAnsi"/>
          <w:sz w:val="18"/>
          <w:szCs w:val="18"/>
        </w:rPr>
        <w:t>Ort, Datum, Unterschrift</w:t>
      </w:r>
      <w:r>
        <w:rPr>
          <w:rFonts w:asciiTheme="minorHAnsi" w:hAnsiTheme="minorHAnsi" w:cstheme="minorHAnsi"/>
          <w:sz w:val="18"/>
          <w:szCs w:val="18"/>
        </w:rPr>
        <w:t xml:space="preserve"> Bewerber / Bewerbergemeinschaft</w:t>
      </w:r>
    </w:p>
    <w:sectPr w:rsidR="000A0E3F" w:rsidRPr="000A0E3F" w:rsidSect="00367246">
      <w:headerReference w:type="default" r:id="rId11"/>
      <w:footerReference w:type="default" r:id="rId12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06E5D" w14:textId="77777777" w:rsidR="003B0C5A" w:rsidRDefault="003B0C5A" w:rsidP="008E31AE">
      <w:r>
        <w:separator/>
      </w:r>
    </w:p>
  </w:endnote>
  <w:endnote w:type="continuationSeparator" w:id="0">
    <w:p w14:paraId="283DB8D5" w14:textId="77777777" w:rsidR="003B0C5A" w:rsidRDefault="003B0C5A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0DFF" w14:textId="24938050" w:rsidR="00367246" w:rsidRPr="00367246" w:rsidRDefault="00367246">
    <w:pPr>
      <w:pStyle w:val="Fuzeile"/>
      <w:rPr>
        <w:rFonts w:asciiTheme="minorHAnsi" w:hAnsiTheme="minorHAnsi" w:cstheme="minorHAns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50079" w14:textId="77777777" w:rsidR="003B0C5A" w:rsidRDefault="003B0C5A" w:rsidP="008E31AE">
      <w:r>
        <w:separator/>
      </w:r>
    </w:p>
  </w:footnote>
  <w:footnote w:type="continuationSeparator" w:id="0">
    <w:p w14:paraId="5B24F4A5" w14:textId="77777777" w:rsidR="003B0C5A" w:rsidRDefault="003B0C5A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2F5DE" w14:textId="5B5EF84C" w:rsidR="006136D0" w:rsidRDefault="006136D0" w:rsidP="006136D0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bookmarkStart w:id="0" w:name="_Hlk188525663"/>
    <w:bookmarkStart w:id="1" w:name="_Hlk188525567"/>
    <w:r>
      <w:rPr>
        <w:rFonts w:ascii="Charité Text Office" w:hAnsi="Charité Text Office"/>
        <w:noProof/>
      </w:rPr>
      <w:drawing>
        <wp:inline distT="0" distB="0" distL="0" distR="0" wp14:anchorId="656873B8" wp14:editId="732C3A33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66BB1A" w14:textId="57CE3B3A" w:rsidR="006136D0" w:rsidRPr="00A4036D" w:rsidRDefault="006136D0" w:rsidP="006136D0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14:paraId="3424B853" w14:textId="77777777" w:rsidR="006136D0" w:rsidRPr="00A4036D" w:rsidRDefault="006136D0" w:rsidP="006136D0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Verhandlungsverfahren nach VOB/A EU </w:t>
    </w:r>
  </w:p>
  <w:p w14:paraId="7FC026DC" w14:textId="54E6571A" w:rsidR="006136D0" w:rsidRPr="00A4036D" w:rsidRDefault="00D47165" w:rsidP="006136D0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Technische Gebäudeausrüstung</w:t>
    </w:r>
  </w:p>
  <w:p w14:paraId="099FB68B" w14:textId="765916B4" w:rsidR="006136D0" w:rsidRPr="00A4036D" w:rsidRDefault="006136D0" w:rsidP="006136D0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>Vergabenummer 80003000</w:t>
    </w:r>
    <w:bookmarkEnd w:id="0"/>
    <w:r w:rsidR="00D47165">
      <w:rPr>
        <w:rFonts w:asciiTheme="minorHAnsi" w:hAnsiTheme="minorHAnsi" w:cstheme="minorHAnsi"/>
      </w:rPr>
      <w:t>66</w:t>
    </w:r>
  </w:p>
  <w:bookmarkEnd w:id="1"/>
  <w:p w14:paraId="37F9E3EC" w14:textId="367EFA28" w:rsidR="008E31AE" w:rsidRDefault="00A50862" w:rsidP="00A50862">
    <w:pPr>
      <w:pStyle w:val="Kopfzeile"/>
      <w:tabs>
        <w:tab w:val="clear" w:pos="4536"/>
      </w:tabs>
    </w:pPr>
    <w:r>
      <w:tab/>
    </w:r>
  </w:p>
  <w:p w14:paraId="6082AC33" w14:textId="77777777" w:rsidR="008E31AE" w:rsidRDefault="008E31A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8866E54"/>
    <w:multiLevelType w:val="hybridMultilevel"/>
    <w:tmpl w:val="DA5825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339677">
    <w:abstractNumId w:val="1"/>
  </w:num>
  <w:num w:numId="2" w16cid:durableId="2029213734">
    <w:abstractNumId w:val="0"/>
  </w:num>
  <w:num w:numId="3" w16cid:durableId="2056155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30EBE"/>
    <w:rsid w:val="000817CC"/>
    <w:rsid w:val="000A0E3F"/>
    <w:rsid w:val="000C7D1A"/>
    <w:rsid w:val="000D2F37"/>
    <w:rsid w:val="00125BF5"/>
    <w:rsid w:val="00144F44"/>
    <w:rsid w:val="001515DC"/>
    <w:rsid w:val="002526D1"/>
    <w:rsid w:val="0031516A"/>
    <w:rsid w:val="00343923"/>
    <w:rsid w:val="00352FA6"/>
    <w:rsid w:val="00367246"/>
    <w:rsid w:val="0037275A"/>
    <w:rsid w:val="0037445C"/>
    <w:rsid w:val="003B0C5A"/>
    <w:rsid w:val="003F68A1"/>
    <w:rsid w:val="00404868"/>
    <w:rsid w:val="004304FE"/>
    <w:rsid w:val="0046158C"/>
    <w:rsid w:val="0047410D"/>
    <w:rsid w:val="00557CFF"/>
    <w:rsid w:val="00567AB4"/>
    <w:rsid w:val="005B43D7"/>
    <w:rsid w:val="005D5DED"/>
    <w:rsid w:val="005D5E0A"/>
    <w:rsid w:val="006136D0"/>
    <w:rsid w:val="006303A6"/>
    <w:rsid w:val="0068150E"/>
    <w:rsid w:val="006C19DD"/>
    <w:rsid w:val="007F3758"/>
    <w:rsid w:val="008141D9"/>
    <w:rsid w:val="00823A59"/>
    <w:rsid w:val="00840ADB"/>
    <w:rsid w:val="008739BE"/>
    <w:rsid w:val="008A4C71"/>
    <w:rsid w:val="008B3ADC"/>
    <w:rsid w:val="008E31AE"/>
    <w:rsid w:val="00907BC1"/>
    <w:rsid w:val="00914ACA"/>
    <w:rsid w:val="00960719"/>
    <w:rsid w:val="00986DEC"/>
    <w:rsid w:val="009A4F67"/>
    <w:rsid w:val="009B5DFB"/>
    <w:rsid w:val="009E68E5"/>
    <w:rsid w:val="00A34EBA"/>
    <w:rsid w:val="00A50862"/>
    <w:rsid w:val="00A62343"/>
    <w:rsid w:val="00AB7FC1"/>
    <w:rsid w:val="00AE0CE0"/>
    <w:rsid w:val="00B90B6E"/>
    <w:rsid w:val="00C41BBC"/>
    <w:rsid w:val="00CE0FB1"/>
    <w:rsid w:val="00D47165"/>
    <w:rsid w:val="00D719DF"/>
    <w:rsid w:val="00D7744D"/>
    <w:rsid w:val="00D86D73"/>
    <w:rsid w:val="00DB66CB"/>
    <w:rsid w:val="00E332BF"/>
    <w:rsid w:val="00E44D88"/>
    <w:rsid w:val="00E72282"/>
    <w:rsid w:val="00E84A95"/>
    <w:rsid w:val="00EB489B"/>
    <w:rsid w:val="00EE4EB7"/>
    <w:rsid w:val="00F14AA0"/>
    <w:rsid w:val="00F32616"/>
    <w:rsid w:val="00F9767B"/>
    <w:rsid w:val="00FA5111"/>
    <w:rsid w:val="00FC0B82"/>
    <w:rsid w:val="00FC4BC6"/>
    <w:rsid w:val="00FC7015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Abbildungsbeschriftung"/>
    <w:basedOn w:val="Standard"/>
    <w:link w:val="ListenabsatzZchn"/>
    <w:uiPriority w:val="34"/>
    <w:qFormat/>
    <w:rsid w:val="009A4F67"/>
    <w:pPr>
      <w:widowControl w:val="0"/>
      <w:spacing w:after="240" w:line="360" w:lineRule="auto"/>
      <w:ind w:left="567" w:hanging="567"/>
    </w:pPr>
    <w:rPr>
      <w:rFonts w:ascii="Arial" w:eastAsiaTheme="minorHAnsi" w:hAnsi="Arial" w:cstheme="minorBidi"/>
      <w:szCs w:val="22"/>
      <w:lang w:eastAsia="en-US"/>
    </w:rPr>
  </w:style>
  <w:style w:type="character" w:customStyle="1" w:styleId="ListenabsatzZchn">
    <w:name w:val="Listenabsatz Zchn"/>
    <w:aliases w:val="Abbildungsbeschriftung Zchn"/>
    <w:basedOn w:val="Absatz-Standardschriftart"/>
    <w:link w:val="Listenabsatz"/>
    <w:uiPriority w:val="34"/>
    <w:qFormat/>
    <w:locked/>
    <w:rsid w:val="009A4F6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D041EA-58DF-47EE-8A14-14D3D49BDD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F3E7AD-C8D1-40C8-A5D9-4F3704885D14}"/>
</file>

<file path=customXml/itemProps3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E5D131-4165-43E3-BA40-DD19713F10FD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Wendy Schumacher</cp:lastModifiedBy>
  <cp:revision>2</cp:revision>
  <cp:lastPrinted>2023-11-27T12:05:00Z</cp:lastPrinted>
  <dcterms:created xsi:type="dcterms:W3CDTF">2026-07-31T14:42:00Z</dcterms:created>
  <dcterms:modified xsi:type="dcterms:W3CDTF">2026-07-31T14:42:00Z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